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9" w:rsidRPr="00D73B99" w:rsidRDefault="00D73B99" w:rsidP="00D73B99">
      <w:pPr>
        <w:jc w:val="center"/>
        <w:rPr>
          <w:b/>
          <w:bCs/>
          <w:sz w:val="28"/>
          <w:szCs w:val="24"/>
          <w:u w:val="single"/>
        </w:rPr>
      </w:pPr>
      <w:r w:rsidRPr="00D73B99">
        <w:rPr>
          <w:b/>
          <w:bCs/>
          <w:sz w:val="28"/>
          <w:szCs w:val="24"/>
          <w:u w:val="single"/>
        </w:rPr>
        <w:t>GOVT. C.L.C. ARTS AND SCIENCE COLLEGE PATAN, DIST.-DURG 2017-18</w:t>
      </w:r>
    </w:p>
    <w:p w:rsidR="00D73B99" w:rsidRDefault="00D73B99" w:rsidP="00D73B99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Final data of Online  post-metric scholarship received by SC/ST/OBC students of UG &amp; PG </w:t>
      </w:r>
    </w:p>
    <w:tbl>
      <w:tblPr>
        <w:tblStyle w:val="TableGrid"/>
        <w:tblW w:w="0" w:type="auto"/>
        <w:tblInd w:w="-72" w:type="dxa"/>
        <w:tblLook w:val="04A0"/>
      </w:tblPr>
      <w:tblGrid>
        <w:gridCol w:w="773"/>
        <w:gridCol w:w="937"/>
        <w:gridCol w:w="2520"/>
        <w:gridCol w:w="2250"/>
        <w:gridCol w:w="2880"/>
      </w:tblGrid>
      <w:tr w:rsidR="008D553D" w:rsidTr="008D553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category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type of scholarship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number of beneficiaries (Received)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Amount Received through DBT</w:t>
            </w:r>
          </w:p>
        </w:tc>
      </w:tr>
      <w:tr w:rsidR="008D553D" w:rsidTr="008D553D"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OBC</w:t>
            </w:r>
          </w:p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356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11,75,535=00</w:t>
            </w:r>
          </w:p>
        </w:tc>
      </w:tr>
      <w:tr w:rsidR="008D553D" w:rsidTr="008D553D">
        <w:tc>
          <w:tcPr>
            <w:tcW w:w="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544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13,56,315=00</w:t>
            </w:r>
          </w:p>
        </w:tc>
      </w:tr>
      <w:tr w:rsidR="008D553D" w:rsidTr="008D553D"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4,90,115=00</w:t>
            </w:r>
          </w:p>
        </w:tc>
      </w:tr>
      <w:tr w:rsidR="008D553D" w:rsidTr="008D553D">
        <w:tc>
          <w:tcPr>
            <w:tcW w:w="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3,24,881=00</w:t>
            </w:r>
          </w:p>
        </w:tc>
      </w:tr>
      <w:tr w:rsidR="008D553D" w:rsidTr="008D553D"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1,58,545=00</w:t>
            </w:r>
          </w:p>
        </w:tc>
      </w:tr>
      <w:tr w:rsidR="008D553D" w:rsidTr="008D553D">
        <w:tc>
          <w:tcPr>
            <w:tcW w:w="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1,38,925=00</w:t>
            </w:r>
          </w:p>
        </w:tc>
      </w:tr>
      <w:tr w:rsidR="00D73B99" w:rsidTr="008D553D">
        <w:trPr>
          <w:trHeight w:val="498"/>
        </w:trPr>
        <w:tc>
          <w:tcPr>
            <w:tcW w:w="4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Pr="003C46CF" w:rsidRDefault="00D73B99">
            <w:pPr>
              <w:jc w:val="center"/>
              <w:rPr>
                <w:b/>
                <w:bCs/>
                <w:highlight w:val="lightGray"/>
              </w:rPr>
            </w:pPr>
            <w:r w:rsidRPr="003C46CF">
              <w:rPr>
                <w:b/>
                <w:bCs/>
                <w:highlight w:val="lightGray"/>
              </w:rPr>
              <w:t>TOTAL Post-metric scholarship through DBT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4"/>
                <w:szCs w:val="22"/>
              </w:rPr>
            </w:pPr>
            <w:r w:rsidRPr="001B2C86">
              <w:rPr>
                <w:b/>
                <w:bCs/>
                <w:sz w:val="24"/>
                <w:szCs w:val="22"/>
                <w:highlight w:val="lightGray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1B2C86">
            <w:pPr>
              <w:jc w:val="center"/>
              <w:rPr>
                <w:b/>
                <w:bCs/>
                <w:sz w:val="24"/>
                <w:szCs w:val="22"/>
                <w:highlight w:val="lightGray"/>
              </w:rPr>
            </w:pPr>
            <w:r>
              <w:rPr>
                <w:b/>
                <w:bCs/>
                <w:sz w:val="24"/>
                <w:szCs w:val="22"/>
                <w:highlight w:val="lightGray"/>
              </w:rPr>
              <w:t>36,44,316=00</w:t>
            </w:r>
          </w:p>
        </w:tc>
      </w:tr>
    </w:tbl>
    <w:p w:rsidR="00D73B99" w:rsidRDefault="00D73B99" w:rsidP="00D73B99">
      <w:pPr>
        <w:jc w:val="center"/>
        <w:rPr>
          <w:sz w:val="12"/>
          <w:szCs w:val="10"/>
        </w:rPr>
      </w:pPr>
    </w:p>
    <w:p w:rsidR="00D73B99" w:rsidRDefault="00D73B99" w:rsidP="00D73B99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Final data of BPL scholarship received by students of below poverty line  </w:t>
      </w:r>
    </w:p>
    <w:tbl>
      <w:tblPr>
        <w:tblStyle w:val="TableGrid"/>
        <w:tblW w:w="0" w:type="auto"/>
        <w:tblInd w:w="918" w:type="dxa"/>
        <w:tblLook w:val="04A0"/>
      </w:tblPr>
      <w:tblGrid>
        <w:gridCol w:w="990"/>
        <w:gridCol w:w="4500"/>
        <w:gridCol w:w="2340"/>
      </w:tblGrid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CLASS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BENEFICIARIES 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Arts group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73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science group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commerce group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05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 Arts group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06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 Science group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01</w:t>
            </w:r>
          </w:p>
        </w:tc>
      </w:tr>
      <w:tr w:rsidR="00D73B99" w:rsidTr="00B922C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PGDCA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00</w:t>
            </w:r>
          </w:p>
        </w:tc>
      </w:tr>
      <w:tr w:rsidR="00D73B99" w:rsidTr="00B922C6"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TOTAL BENEFICIARIES OF BPL SCHOLARSHIP through DBT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3C46CF">
            <w:pPr>
              <w:jc w:val="center"/>
              <w:rPr>
                <w:b/>
                <w:bCs/>
              </w:rPr>
            </w:pPr>
            <w:r w:rsidRPr="003C46CF">
              <w:rPr>
                <w:b/>
                <w:bCs/>
                <w:highlight w:val="lightGray"/>
              </w:rPr>
              <w:t>107</w:t>
            </w:r>
          </w:p>
        </w:tc>
      </w:tr>
    </w:tbl>
    <w:p w:rsidR="00D73B99" w:rsidRDefault="00D73B99" w:rsidP="00D73B99">
      <w:pPr>
        <w:jc w:val="center"/>
        <w:rPr>
          <w:b/>
          <w:bCs/>
          <w:sz w:val="12"/>
          <w:szCs w:val="10"/>
          <w:u w:val="single"/>
        </w:rPr>
      </w:pPr>
    </w:p>
    <w:p w:rsidR="00D73B99" w:rsidRDefault="00D73B99" w:rsidP="00D73B99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Final data of Other scholarship received by students  </w:t>
      </w:r>
    </w:p>
    <w:tbl>
      <w:tblPr>
        <w:tblStyle w:val="TableGrid"/>
        <w:tblW w:w="0" w:type="auto"/>
        <w:tblInd w:w="918" w:type="dxa"/>
        <w:tblLook w:val="04A0"/>
      </w:tblPr>
      <w:tblGrid>
        <w:gridCol w:w="990"/>
        <w:gridCol w:w="4050"/>
        <w:gridCol w:w="2790"/>
      </w:tblGrid>
      <w:tr w:rsidR="00D73B99" w:rsidTr="004310F1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Type of scholarships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BENEFICIARIES </w:t>
            </w:r>
          </w:p>
        </w:tc>
      </w:tr>
      <w:tr w:rsidR="00D73B99" w:rsidTr="004310F1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Minority scholarship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5320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04</w:t>
            </w:r>
          </w:p>
        </w:tc>
      </w:tr>
      <w:tr w:rsidR="00D73B99" w:rsidTr="004310F1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Central Sector Merit scheme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5320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07</w:t>
            </w:r>
          </w:p>
        </w:tc>
      </w:tr>
      <w:tr w:rsidR="00D73B99" w:rsidTr="00AA4F64">
        <w:trPr>
          <w:trHeight w:val="30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F8210A" w:rsidP="00AA4F64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B99" w:rsidRDefault="00D73B9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Inspire scholarship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64" w:rsidRDefault="005320AB" w:rsidP="008D553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04</w:t>
            </w:r>
          </w:p>
        </w:tc>
      </w:tr>
      <w:tr w:rsidR="004310F1" w:rsidTr="004310F1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F1" w:rsidRDefault="00AA4F64" w:rsidP="004310F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F1" w:rsidRDefault="00F8210A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Physical Handicapped scholarship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F1" w:rsidRDefault="005320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02</w:t>
            </w:r>
          </w:p>
        </w:tc>
      </w:tr>
      <w:tr w:rsidR="00F8210A" w:rsidTr="00134EBF"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0A" w:rsidRPr="00F8210A" w:rsidRDefault="00F8210A" w:rsidP="003938C6">
            <w:pPr>
              <w:rPr>
                <w:b/>
                <w:bCs/>
                <w:sz w:val="20"/>
                <w:szCs w:val="18"/>
              </w:rPr>
            </w:pPr>
            <w:r w:rsidRPr="00F8210A">
              <w:rPr>
                <w:b/>
                <w:bCs/>
                <w:highlight w:val="lightGray"/>
              </w:rPr>
              <w:t>TOTAL Number of beneficiaries through DBT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0A" w:rsidRDefault="005320AB" w:rsidP="003938C6">
            <w:pPr>
              <w:jc w:val="center"/>
              <w:rPr>
                <w:b/>
                <w:bCs/>
                <w:sz w:val="20"/>
                <w:szCs w:val="18"/>
              </w:rPr>
            </w:pPr>
            <w:r w:rsidRPr="005320AB">
              <w:rPr>
                <w:b/>
                <w:bCs/>
                <w:sz w:val="24"/>
                <w:szCs w:val="22"/>
                <w:highlight w:val="lightGray"/>
              </w:rPr>
              <w:t>17</w:t>
            </w:r>
          </w:p>
        </w:tc>
      </w:tr>
    </w:tbl>
    <w:p w:rsidR="00457053" w:rsidRDefault="00457053" w:rsidP="00D73B99">
      <w:pPr>
        <w:rPr>
          <w:sz w:val="20"/>
          <w:szCs w:val="18"/>
        </w:rPr>
      </w:pPr>
    </w:p>
    <w:p w:rsidR="00D73B99" w:rsidRPr="00457053" w:rsidRDefault="004310F1" w:rsidP="00D73B99">
      <w:r w:rsidRPr="00457053">
        <w:t>Note- No any a</w:t>
      </w:r>
      <w:r w:rsidR="00D73B99" w:rsidRPr="00457053">
        <w:rPr>
          <w:szCs w:val="22"/>
        </w:rPr>
        <w:t xml:space="preserve">mount is paid by </w:t>
      </w:r>
      <w:r w:rsidR="00D73B99" w:rsidRPr="00457053">
        <w:rPr>
          <w:b/>
          <w:bCs/>
          <w:szCs w:val="22"/>
        </w:rPr>
        <w:t>Case</w:t>
      </w:r>
      <w:r w:rsidR="00D73B99" w:rsidRPr="00457053">
        <w:rPr>
          <w:szCs w:val="22"/>
        </w:rPr>
        <w:t>. The scholarship is paid by government through DBT (DIRECT BENEFIT TRANSFER) in students account.</w:t>
      </w:r>
      <w:r w:rsidR="00D73B99" w:rsidRPr="00457053">
        <w:rPr>
          <w:sz w:val="36"/>
          <w:szCs w:val="32"/>
        </w:rPr>
        <w:tab/>
      </w:r>
    </w:p>
    <w:p w:rsidR="00C02962" w:rsidRDefault="00C02962"/>
    <w:p w:rsidR="00CB6CE1" w:rsidRDefault="00CB6CE1"/>
    <w:p w:rsidR="00CB6CE1" w:rsidRDefault="00CB6CE1"/>
    <w:p w:rsidR="00CB6CE1" w:rsidRDefault="00CB6CE1">
      <w:r>
        <w:t>29.07.2018</w:t>
      </w:r>
      <w:r>
        <w:tab/>
      </w:r>
      <w:r>
        <w:tab/>
        <w:t>ASHWANT NETAM</w:t>
      </w:r>
    </w:p>
    <w:sectPr w:rsidR="00CB6CE1" w:rsidSect="0067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3B99"/>
    <w:rsid w:val="001B2C86"/>
    <w:rsid w:val="003C46CF"/>
    <w:rsid w:val="004310F1"/>
    <w:rsid w:val="00457053"/>
    <w:rsid w:val="005320AB"/>
    <w:rsid w:val="006718AA"/>
    <w:rsid w:val="00834697"/>
    <w:rsid w:val="008D553D"/>
    <w:rsid w:val="00AA4F64"/>
    <w:rsid w:val="00B922C6"/>
    <w:rsid w:val="00C02962"/>
    <w:rsid w:val="00CB6CE1"/>
    <w:rsid w:val="00D73B99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13</cp:revision>
  <dcterms:created xsi:type="dcterms:W3CDTF">2018-07-29T13:06:00Z</dcterms:created>
  <dcterms:modified xsi:type="dcterms:W3CDTF">2018-09-17T13:41:00Z</dcterms:modified>
</cp:coreProperties>
</file>